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5 класс</w:t>
      </w:r>
    </w:p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    Прошлым летом у моего лесного домика я увидел молодую лисичку. Обычно лисицы прячутся в лесу, и даже опытный охотник редко</w:t>
      </w:r>
      <w:r>
        <w:rPr>
          <w:vertAlign w:val="superscript"/>
        </w:rPr>
        <w:t>(1)</w:t>
      </w:r>
      <w:r>
        <w:t xml:space="preserve"> увидит вблизи живого зверя. А эта лисичка доверчиво глядела на меня чёрными глазками.</w:t>
        <w:br/>
      </w:r>
      <w:r>
        <w:t xml:space="preserve">            Я принёс из кухни кусочек мяса, бросил лисичке под ноги. Лисичка спокойно взяла мясо и съела.</w:t>
      </w:r>
      <w:r>
        <w:rPr>
          <w:vertAlign w:val="superscript"/>
        </w:rPr>
        <w:t>(3)</w:t>
        <w:br/>
      </w:r>
      <w:r>
        <w:t xml:space="preserve">            Лесная гостья несколько дней жила у домика. Днём она забиралась в пустую</w:t>
      </w:r>
      <w:r>
        <w:rPr>
          <w:vertAlign w:val="superscript"/>
        </w:rPr>
        <w:t>(2)</w:t>
      </w:r>
      <w:r>
        <w:t xml:space="preserve"> собачью конуру возле сарая. По утрам и вечерам лисичка выходила на волю, и я её кормил. К моему рыжему коту она относилась дружески, и нередко они ели из одной чашки.     </w:t>
      </w:r>
    </w:p>
    <w:p>
      <w:pPr>
        <w:ind w:left="0" w:right="0"/>
      </w:pPr>
      <w:r/>
      <w:r>
        <w:t>Фонетический разбор</w:t>
        <w:br/>
      </w:r>
      <w:r>
        <w:rPr>
          <w:b/>
        </w:rPr>
        <w:t>редко</w:t>
      </w:r>
      <w:r>
        <w:rPr>
          <w:b/>
          <w:vertAlign w:val="superscript"/>
        </w:rPr>
        <w:t>(1)</w:t>
        <w:br/>
      </w:r>
      <w:r>
        <w:t>р – [р’] – согласный, звонкий, мягкий</w:t>
        <w:br/>
      </w:r>
      <w:r>
        <w:t>е – [э́] – гласный, ударный</w:t>
        <w:br/>
      </w:r>
      <w:r>
        <w:t>д – [т] – согласный, глухой, твёрдый</w:t>
        <w:br/>
      </w:r>
      <w:r>
        <w:t>к – [к] – согласный, глухой, твёрдый</w:t>
        <w:br/>
      </w:r>
      <w:r>
        <w:t>о – [а] – гласный, безударный</w:t>
        <w:br/>
      </w:r>
      <w:r>
        <w:t>5 букв, 5 звуков, 2 слога</w:t>
      </w:r>
    </w:p>
    <w:p>
      <w:pPr>
        <w:ind w:left="0" w:right="0"/>
      </w:pPr>
      <w:r/>
    </w:p>
    <w:p>
      <w:pPr>
        <w:ind w:left="0" w:right="0"/>
      </w:pPr>
      <w:r/>
      <w:r>
        <w:t>Морфологический разбор</w:t>
        <w:br/>
      </w:r>
      <w:r>
        <w:t>(в)</w:t>
      </w:r>
      <w:r>
        <w:rPr>
          <w:b/>
        </w:rPr>
        <w:t xml:space="preserve"> пустую</w:t>
      </w:r>
      <w:r>
        <w:rPr>
          <w:b/>
          <w:vertAlign w:val="superscript"/>
        </w:rPr>
        <w:t>(2)</w:t>
      </w:r>
      <w:r>
        <w:t xml:space="preserve"> (конуру)</w:t>
        <w:br/>
      </w:r>
      <w:r>
        <w:t>1) (в) пустую (конуру) – имя прилагательное, обозначает признак предмета: в конуру</w:t>
        <w:br/>
      </w:r>
      <w:r>
        <w:t>(какую?) пустую;</w:t>
        <w:br/>
      </w:r>
      <w:r>
        <w:t>2) начальная форма – пустой; в единственном числе, в женском роде, в винительном</w:t>
        <w:br/>
      </w:r>
      <w:r>
        <w:t>падеже;</w:t>
        <w:br/>
      </w:r>
      <w:r>
        <w:t>3) в предложении является определением.</w:t>
      </w:r>
    </w:p>
    <w:p>
      <w:pPr>
        <w:ind w:left="0" w:right="0"/>
      </w:pPr>
      <w:r/>
    </w:p>
    <w:p>
      <w:pPr>
        <w:ind w:left="0" w:right="0"/>
      </w:pPr>
      <w:r/>
      <w:r>
        <w:t>Синтаксический разбор предложения</w:t>
        <w:br/>
      </w:r>
      <w:r>
        <w:rPr>
          <w:b/>
        </w:rPr>
        <w:t>Лисичка спокойно взяла мясо и съела.</w:t>
      </w:r>
      <w:r>
        <w:rPr>
          <w:b/>
          <w:vertAlign w:val="superscript"/>
        </w:rPr>
        <w:t>(3)</w:t>
        <w:br/>
      </w:r>
      <w:r>
        <w:t>Предложение повествовательное, невосклицательное, простое, распространённое.</w:t>
        <w:br/>
      </w:r>
      <w:r>
        <w:t>Грамматическая основа: лисичка (подлежащее), взяла и съела (однородные сказуемые).</w:t>
        <w:br/>
      </w:r>
      <w:r>
        <w:t>Второстепенные члены предложения: (взяла) спокойно – обстоятельство; (съела) мясо – дополнение</w:t>
      </w:r>
    </w:p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pPr>
        <w:ind w:left="0" w:right="0"/>
      </w:pPr>
      <w:r/>
      <w:r>
        <w:t>3. Ответ может быть сформулирован так:</w:t>
        <w:br/>
      </w:r>
      <w:r>
        <w:rPr>
          <w:i/>
        </w:rPr>
        <w:t>Васька окреп, даже шерсть стала длиннее и гуще.</w:t>
      </w:r>
      <w:r>
        <w:t xml:space="preserve"> Ответ может быть дан в иной, близкой по смыслу формулировке.</w:t>
        <w:br/>
      </w:r>
      <w:r>
        <w:t>4. длиннее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2895600" cy="1905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9050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